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89" w:rsidRPr="00745C89" w:rsidRDefault="00745C89" w:rsidP="00745C89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745C89">
        <w:rPr>
          <w:rFonts w:ascii="Times New Roman" w:eastAsia="標楷體" w:hAnsi="Times New Roman" w:cs="Times New Roman"/>
          <w:color w:val="FF0000"/>
        </w:rPr>
        <w:t>(</w:t>
      </w:r>
      <w:r w:rsidRPr="00745C89">
        <w:rPr>
          <w:rFonts w:ascii="Times New Roman" w:eastAsia="標楷體" w:hAnsi="Times New Roman" w:cs="Times New Roman"/>
          <w:color w:val="FF0000"/>
        </w:rPr>
        <w:t>公司章程</w:t>
      </w:r>
      <w:r w:rsidRPr="00745C89">
        <w:rPr>
          <w:rFonts w:ascii="Times New Roman" w:eastAsia="標楷體" w:hAnsi="Times New Roman" w:cs="Times New Roman"/>
          <w:color w:val="FF0000"/>
        </w:rPr>
        <w:t>)</w:t>
      </w:r>
    </w:p>
    <w:p w:rsid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745C89">
        <w:rPr>
          <w:rFonts w:ascii="Times New Roman" w:eastAsia="標楷體" w:hAnsi="Times New Roman" w:cs="Times New Roman"/>
          <w:b/>
          <w:szCs w:val="24"/>
        </w:rPr>
        <w:t>公司章程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第一條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【公司種類】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</w:t>
      </w:r>
      <w:proofErr w:type="gramEnd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公司的種類如：有限公司或一人有限公司</w:t>
      </w:r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）</w:t>
      </w:r>
      <w:proofErr w:type="gramEnd"/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公司為一</w:t>
      </w:r>
      <w:r w:rsidRPr="008A1B69">
        <w:rPr>
          <w:rFonts w:ascii="Times New Roman" w:eastAsia="標楷體" w:hAnsi="Times New Roman" w:cs="Times New Roman"/>
          <w:szCs w:val="24"/>
          <w:u w:val="single"/>
        </w:rPr>
        <w:t>有限公司</w:t>
      </w:r>
      <w:r w:rsidR="008A1B69" w:rsidRPr="008A1B69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="00A84253" w:rsidRPr="008A1B69">
        <w:rPr>
          <w:rFonts w:ascii="Times New Roman" w:eastAsia="標楷體" w:hAnsi="Times New Roman" w:cs="Times New Roman" w:hint="eastAsia"/>
          <w:szCs w:val="24"/>
          <w:u w:val="single"/>
        </w:rPr>
        <w:t>/</w:t>
      </w:r>
      <w:r w:rsidR="008A1B69" w:rsidRPr="008A1B69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A84253" w:rsidRPr="008A1B69">
        <w:rPr>
          <w:rFonts w:ascii="Times New Roman" w:eastAsia="標楷體" w:hAnsi="Times New Roman" w:cs="Times New Roman" w:hint="eastAsia"/>
          <w:szCs w:val="24"/>
          <w:u w:val="single"/>
        </w:rPr>
        <w:t>一人有限公司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第二條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【商業名稱】</w:t>
      </w:r>
    </w:p>
    <w:p w:rsidR="00745C89" w:rsidRPr="00745C89" w:rsidRDefault="00790CC3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ED04A2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（公司的名稱可只用中</w:t>
      </w:r>
      <w:r w:rsidR="00DA5E6C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文</w:t>
      </w:r>
      <w:r w:rsidRPr="00ED04A2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或葡文名稱。如想用英文名稱，須使用中文</w:t>
      </w:r>
      <w:proofErr w:type="gramStart"/>
      <w:r w:rsidRPr="00ED04A2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或葡文</w:t>
      </w:r>
      <w:proofErr w:type="gramEnd"/>
      <w:r w:rsidRPr="00ED04A2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任一正式語文，而</w:t>
      </w:r>
      <w:proofErr w:type="gramStart"/>
      <w:r w:rsidRPr="00ED04A2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中葡</w:t>
      </w:r>
      <w:proofErr w:type="gramEnd"/>
      <w:r w:rsidRPr="00ED04A2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英三語中商業活動的用語表述須基本對應）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公司採用的商業名稱如下：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中文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</w:t>
      </w:r>
      <w:r w:rsidRPr="00745C89">
        <w:rPr>
          <w:rFonts w:ascii="Times New Roman" w:eastAsia="標楷體" w:hAnsi="Times New Roman" w:cs="Times New Roman"/>
          <w:szCs w:val="24"/>
        </w:rPr>
        <w:tab/>
      </w: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有限公司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葡文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　　</w:t>
      </w:r>
      <w:r w:rsidRPr="00543F88">
        <w:rPr>
          <w:rFonts w:ascii="Times New Roman" w:eastAsia="標楷體" w:hAnsi="Times New Roman" w:cs="Times New Roman"/>
          <w:szCs w:val="24"/>
          <w:bdr w:val="single" w:sz="4" w:space="0" w:color="auto"/>
          <w:lang w:val="pt-PT"/>
        </w:rPr>
        <w:t>XXX</w:t>
      </w:r>
      <w:r w:rsidR="001D5FB9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Pr="00745C89">
        <w:rPr>
          <w:rFonts w:ascii="Times New Roman" w:eastAsia="標楷體" w:hAnsi="Times New Roman" w:cs="Times New Roman"/>
          <w:szCs w:val="24"/>
          <w:lang w:val="pt-PT"/>
        </w:rPr>
        <w:t>LIMITADA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英文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 xml:space="preserve"> LIMITED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第三條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【所營事業】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（公司所從事的主要業務）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娛樂／出入口／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…</w:t>
      </w:r>
      <w:proofErr w:type="gramStart"/>
      <w:r w:rsidRPr="00745C89">
        <w:rPr>
          <w:rFonts w:ascii="Times New Roman" w:eastAsia="標楷體" w:hAnsi="Times New Roman" w:cs="Times New Roman"/>
          <w:szCs w:val="24"/>
          <w:u w:val="single"/>
        </w:rPr>
        <w:t>…</w:t>
      </w:r>
      <w:proofErr w:type="gramEnd"/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第四條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【法人住所】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（公司的地址）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公司住所位於澳門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lastRenderedPageBreak/>
        <w:t>第五條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【公司資本】</w:t>
      </w:r>
    </w:p>
    <w:p w:rsidR="00745C89" w:rsidRPr="001D5FB9" w:rsidRDefault="00745C89" w:rsidP="001D5FB9">
      <w:pPr>
        <w:pStyle w:val="Corpodetexto"/>
        <w:spacing w:line="460" w:lineRule="exact"/>
        <w:rPr>
          <w:rFonts w:eastAsia="SimSun"/>
          <w:szCs w:val="24"/>
          <w:shd w:val="pct15" w:color="auto" w:fill="FFFFFF"/>
        </w:rPr>
      </w:pPr>
      <w:proofErr w:type="gramStart"/>
      <w:r w:rsidRPr="00745C89">
        <w:rPr>
          <w:rFonts w:eastAsia="標楷體"/>
          <w:szCs w:val="24"/>
          <w:shd w:val="pct15" w:color="auto" w:fill="FFFFFF"/>
        </w:rPr>
        <w:t>（</w:t>
      </w:r>
      <w:proofErr w:type="gramEnd"/>
      <w:r w:rsidRPr="00745C89">
        <w:rPr>
          <w:rFonts w:eastAsia="標楷體"/>
          <w:szCs w:val="24"/>
          <w:shd w:val="pct15" w:color="auto" w:fill="FFFFFF"/>
        </w:rPr>
        <w:t>資本額以澳門元為單位，有限公司及一人有限公司的資本額下限為澳門元二萬五千元</w:t>
      </w:r>
      <w:r w:rsidR="001D5FB9">
        <w:rPr>
          <w:rFonts w:eastAsia="標楷體" w:hint="eastAsia"/>
          <w:szCs w:val="24"/>
          <w:shd w:val="pct15" w:color="auto" w:fill="FFFFFF"/>
        </w:rPr>
        <w:t>；</w:t>
      </w:r>
      <w:proofErr w:type="gramStart"/>
      <w:r w:rsidRPr="00745C89">
        <w:rPr>
          <w:rFonts w:eastAsia="標楷體"/>
          <w:szCs w:val="24"/>
          <w:shd w:val="pct15" w:color="auto" w:fill="FFFFFF"/>
        </w:rPr>
        <w:t>每股須為</w:t>
      </w:r>
      <w:proofErr w:type="gramEnd"/>
      <w:r w:rsidRPr="00745C89">
        <w:rPr>
          <w:rFonts w:eastAsia="標楷體"/>
          <w:szCs w:val="24"/>
          <w:shd w:val="pct15" w:color="auto" w:fill="FFFFFF"/>
        </w:rPr>
        <w:t>澳門元一千元或以上，且為澳門元一百元的倍數）</w:t>
      </w:r>
    </w:p>
    <w:p w:rsidR="001D5FB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</w:t>
      </w:r>
      <w:proofErr w:type="gramEnd"/>
      <w:r w:rsidRPr="00745C89">
        <w:rPr>
          <w:rFonts w:ascii="Times New Roman" w:eastAsia="標楷體" w:hAnsi="Times New Roman" w:cs="Times New Roman"/>
          <w:color w:val="FF0000"/>
          <w:szCs w:val="24"/>
          <w:shd w:val="pct15" w:color="auto" w:fill="FFFFFF"/>
        </w:rPr>
        <w:t>適用於有限公司：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）</w:t>
      </w:r>
    </w:p>
    <w:p w:rsidR="00745C89" w:rsidRPr="00745C89" w:rsidRDefault="001D5FB9" w:rsidP="001D5FB9">
      <w:pPr>
        <w:spacing w:line="460" w:lineRule="exact"/>
        <w:ind w:firstLineChars="100" w:firstLine="240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bookmarkStart w:id="0" w:name="_Hlk141968723"/>
      <w:r w:rsidRPr="00745C89">
        <w:rPr>
          <w:rFonts w:ascii="Times New Roman" w:eastAsia="標楷體" w:hAnsi="Times New Roman" w:cs="Times New Roman"/>
          <w:szCs w:val="24"/>
        </w:rPr>
        <w:t>公司資本為澳門元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元正，</w:t>
      </w:r>
      <w:r>
        <w:rPr>
          <w:rFonts w:ascii="Times New Roman" w:eastAsia="標楷體" w:hAnsi="Times New Roman" w:cs="Times New Roman" w:hint="eastAsia"/>
          <w:szCs w:val="24"/>
        </w:rPr>
        <w:t>已全部認購及以現金</w:t>
      </w:r>
      <w:r w:rsidRPr="00745C89">
        <w:rPr>
          <w:rFonts w:ascii="Times New Roman" w:eastAsia="標楷體" w:hAnsi="Times New Roman" w:cs="Times New Roman"/>
          <w:szCs w:val="24"/>
        </w:rPr>
        <w:t>繳付</w:t>
      </w:r>
      <w:r>
        <w:rPr>
          <w:rFonts w:ascii="Times New Roman" w:eastAsia="標楷體" w:hAnsi="Times New Roman" w:cs="Times New Roman" w:hint="eastAsia"/>
          <w:szCs w:val="24"/>
        </w:rPr>
        <w:t>，等同於下列股之總和</w:t>
      </w:r>
      <w:bookmarkStart w:id="1" w:name="_Hlk141968308"/>
      <w:r w:rsidRPr="00745C89">
        <w:rPr>
          <w:rFonts w:ascii="Times New Roman" w:eastAsia="標楷體" w:hAnsi="Times New Roman" w:cs="Times New Roman"/>
          <w:szCs w:val="24"/>
        </w:rPr>
        <w:t>：</w:t>
      </w:r>
      <w:bookmarkEnd w:id="0"/>
      <w:bookmarkEnd w:id="1"/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proofErr w:type="gramStart"/>
      <w:r w:rsidRPr="00745C89">
        <w:rPr>
          <w:rFonts w:ascii="Times New Roman" w:eastAsia="標楷體" w:hAnsi="Times New Roman" w:cs="Times New Roman"/>
          <w:szCs w:val="24"/>
        </w:rPr>
        <w:t>佔</w:t>
      </w:r>
      <w:proofErr w:type="gramEnd"/>
      <w:r w:rsidRPr="00745C89">
        <w:rPr>
          <w:rFonts w:ascii="Times New Roman" w:eastAsia="標楷體" w:hAnsi="Times New Roman" w:cs="Times New Roman"/>
          <w:szCs w:val="24"/>
          <w:u w:val="single"/>
        </w:rPr>
        <w:t>一</w:t>
      </w:r>
      <w:r w:rsidRPr="00745C89">
        <w:rPr>
          <w:rFonts w:ascii="Times New Roman" w:eastAsia="標楷體" w:hAnsi="Times New Roman" w:cs="Times New Roman"/>
          <w:szCs w:val="24"/>
        </w:rPr>
        <w:t>股，金額為澳門元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元正；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proofErr w:type="gramStart"/>
      <w:r w:rsidRPr="00745C89">
        <w:rPr>
          <w:rFonts w:ascii="Times New Roman" w:eastAsia="標楷體" w:hAnsi="Times New Roman" w:cs="Times New Roman"/>
          <w:szCs w:val="24"/>
        </w:rPr>
        <w:t>佔</w:t>
      </w:r>
      <w:proofErr w:type="gramEnd"/>
      <w:r w:rsidRPr="00745C89">
        <w:rPr>
          <w:rFonts w:ascii="Times New Roman" w:eastAsia="標楷體" w:hAnsi="Times New Roman" w:cs="Times New Roman"/>
          <w:szCs w:val="24"/>
          <w:u w:val="single"/>
        </w:rPr>
        <w:t>一</w:t>
      </w:r>
      <w:r w:rsidRPr="00745C89">
        <w:rPr>
          <w:rFonts w:ascii="Times New Roman" w:eastAsia="標楷體" w:hAnsi="Times New Roman" w:cs="Times New Roman"/>
          <w:szCs w:val="24"/>
        </w:rPr>
        <w:t>股，金額為澳門元</w:t>
      </w:r>
      <w:r w:rsidR="006F48CF"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元正。</w:t>
      </w:r>
    </w:p>
    <w:p w:rsidR="00745C89" w:rsidRPr="00C90E92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9013AE">
        <w:rPr>
          <w:rFonts w:ascii="Times New Roman" w:eastAsia="標楷體" w:hAnsi="Times New Roman" w:cs="Times New Roman"/>
          <w:szCs w:val="24"/>
          <w:shd w:val="pct15" w:color="auto" w:fill="FFFFFF"/>
        </w:rPr>
        <w:t>（</w:t>
      </w:r>
      <w:proofErr w:type="gramEnd"/>
      <w:r w:rsidRPr="009013AE">
        <w:rPr>
          <w:rFonts w:ascii="Times New Roman" w:eastAsia="標楷體" w:hAnsi="Times New Roman" w:cs="Times New Roman"/>
          <w:color w:val="FF0000"/>
          <w:szCs w:val="24"/>
          <w:shd w:val="pct15" w:color="auto" w:fill="FFFFFF"/>
        </w:rPr>
        <w:t>適用於一人有限公司：</w:t>
      </w:r>
      <w:r w:rsidRPr="009013AE">
        <w:rPr>
          <w:rFonts w:ascii="Times New Roman" w:eastAsia="標楷體" w:hAnsi="Times New Roman" w:cs="Times New Roman"/>
          <w:szCs w:val="24"/>
          <w:shd w:val="pct15" w:color="auto" w:fill="FFFFFF"/>
        </w:rPr>
        <w:t>）</w:t>
      </w:r>
    </w:p>
    <w:p w:rsidR="001D5FB9" w:rsidRPr="00745C89" w:rsidRDefault="001D5FB9" w:rsidP="001D5FB9">
      <w:pPr>
        <w:spacing w:line="460" w:lineRule="exact"/>
        <w:ind w:firstLineChars="100" w:firstLine="240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公司資本為澳門元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元正，</w:t>
      </w:r>
      <w:r w:rsidRPr="001D5FB9">
        <w:rPr>
          <w:rFonts w:ascii="Times New Roman" w:eastAsia="標楷體" w:hAnsi="Times New Roman" w:cs="Times New Roman" w:hint="eastAsia"/>
          <w:szCs w:val="24"/>
        </w:rPr>
        <w:t>已全部認購及以現金繳付：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proofErr w:type="gramStart"/>
      <w:r w:rsidRPr="00745C89">
        <w:rPr>
          <w:rFonts w:ascii="Times New Roman" w:eastAsia="標楷體" w:hAnsi="Times New Roman" w:cs="Times New Roman"/>
          <w:szCs w:val="24"/>
        </w:rPr>
        <w:t>佔</w:t>
      </w:r>
      <w:proofErr w:type="gramEnd"/>
      <w:r w:rsidR="001D5FB9">
        <w:rPr>
          <w:rFonts w:ascii="Times New Roman" w:eastAsia="標楷體" w:hAnsi="Times New Roman" w:cs="Times New Roman" w:hint="eastAsia"/>
          <w:szCs w:val="24"/>
        </w:rPr>
        <w:t>唯</w:t>
      </w:r>
      <w:r w:rsidRPr="00745C89">
        <w:rPr>
          <w:rFonts w:ascii="Times New Roman" w:eastAsia="標楷體" w:hAnsi="Times New Roman" w:cs="Times New Roman"/>
          <w:szCs w:val="24"/>
        </w:rPr>
        <w:t>一股，金額為澳門元</w:t>
      </w: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745C89">
        <w:rPr>
          <w:rFonts w:ascii="Times New Roman" w:eastAsia="標楷體" w:hAnsi="Times New Roman" w:cs="Times New Roman"/>
          <w:szCs w:val="24"/>
        </w:rPr>
        <w:t>元正。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第六條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【行政管理機關的組成】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（公司除設有行政管理機關外，按法例及個別公司需要，尚可設公司秘書、監事會或獨任監事，如設有該等機關，須分條說明其內容）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（行政管理機關人數可為一名或以上，如指定法人擔任管理事務者，則須指定自然人作為該法人的代表）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745C89">
        <w:rPr>
          <w:rFonts w:ascii="Times New Roman" w:eastAsia="標楷體" w:hAnsi="Times New Roman" w:cs="Times New Roman"/>
          <w:szCs w:val="24"/>
          <w:u w:val="single"/>
        </w:rPr>
        <w:t>人數不設限制，可由股東或非股東組成</w:t>
      </w:r>
      <w:r w:rsidR="00DA5E6C"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第七條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【行政管理機關成員的任期】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（可自由設定限期或無限期）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行政管理機關成員的任期為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無確定期限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第八條</w:t>
      </w:r>
    </w:p>
    <w:p w:rsidR="00745C89" w:rsidRPr="00745C89" w:rsidRDefault="00745C89" w:rsidP="00745C89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>【行政管理機關的運作】</w:t>
      </w:r>
    </w:p>
    <w:p w:rsidR="00745C89" w:rsidRPr="00745C8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（代表公司簽署之人，可設定由其中一名、多於一名或</w:t>
      </w:r>
      <w:r w:rsidRPr="008A1B69">
        <w:rPr>
          <w:rFonts w:ascii="Times New Roman" w:eastAsia="標楷體" w:hAnsi="Times New Roman" w:cs="Times New Roman"/>
          <w:szCs w:val="24"/>
          <w:shd w:val="pct15" w:color="auto" w:fill="FFFFFF"/>
        </w:rPr>
        <w:t>全數</w:t>
      </w:r>
      <w:r w:rsidR="00C90E92" w:rsidRPr="008A1B69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行政管理機關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成員簽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lastRenderedPageBreak/>
        <w:t>署）</w:t>
      </w:r>
    </w:p>
    <w:p w:rsidR="003823E9" w:rsidRPr="00A45E17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745C89">
        <w:rPr>
          <w:rFonts w:ascii="Times New Roman" w:eastAsia="標楷體" w:hAnsi="Times New Roman" w:cs="Times New Roman"/>
          <w:szCs w:val="24"/>
        </w:rPr>
        <w:t xml:space="preserve">　　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公司對一名</w:t>
      </w:r>
      <w:r w:rsidR="00C90E92">
        <w:rPr>
          <w:rFonts w:ascii="Times New Roman" w:eastAsia="標楷體" w:hAnsi="Times New Roman" w:cs="Times New Roman" w:hint="eastAsia"/>
          <w:szCs w:val="24"/>
          <w:u w:val="single"/>
        </w:rPr>
        <w:t>行政管理機關</w:t>
      </w:r>
      <w:r w:rsidRPr="00745C89">
        <w:rPr>
          <w:rFonts w:ascii="Times New Roman" w:eastAsia="標楷體" w:hAnsi="Times New Roman" w:cs="Times New Roman"/>
          <w:szCs w:val="24"/>
          <w:u w:val="single"/>
        </w:rPr>
        <w:t>成員以公司名義簽署的文件負責</w:t>
      </w:r>
      <w:r w:rsidRPr="00745C89">
        <w:rPr>
          <w:rFonts w:ascii="Times New Roman" w:eastAsia="標楷體" w:hAnsi="Times New Roman" w:cs="Times New Roman"/>
          <w:szCs w:val="24"/>
        </w:rPr>
        <w:t>。</w:t>
      </w:r>
    </w:p>
    <w:p w:rsidR="00745C89" w:rsidRPr="00745C89" w:rsidRDefault="00745C89" w:rsidP="00745C89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D5FB9" w:rsidRPr="00745C89" w:rsidRDefault="001D5FB9" w:rsidP="001D5FB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</w:t>
      </w: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：</w:t>
      </w:r>
    </w:p>
    <w:p w:rsidR="001D5FB9" w:rsidRDefault="001D5FB9" w:rsidP="001D5FB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shd w:val="pct15" w:color="auto" w:fill="FFFFFF"/>
        </w:rPr>
        <w:t>以上條款為公司章程必不可少的內容，當事人亦可按需要訂定一些條款，以方便其運作，但強調該等條款不得與商法典強制規定的條文相抵觸。</w:t>
      </w:r>
    </w:p>
    <w:p w:rsidR="001D5FB9" w:rsidRDefault="001D5FB9" w:rsidP="001D5FB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D5FB9" w:rsidRDefault="001D5FB9" w:rsidP="001D5FB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註</w:t>
      </w:r>
      <w:proofErr w:type="gramEnd"/>
      <w:r>
        <w:rPr>
          <w:rFonts w:ascii="Times New Roman" w:eastAsia="標楷體" w:hAnsi="Times New Roman" w:cs="Times New Roman"/>
          <w:szCs w:val="24"/>
          <w:shd w:val="pct15" w:color="auto" w:fill="FFFFFF"/>
        </w:rPr>
        <w:t>2</w:t>
      </w: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：</w:t>
      </w:r>
    </w:p>
    <w:p w:rsidR="001D5FB9" w:rsidRDefault="001D5FB9" w:rsidP="001D5FB9">
      <w:pPr>
        <w:spacing w:line="4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color w:val="222222"/>
          <w:kern w:val="0"/>
          <w:shd w:val="pct15" w:color="auto" w:fill="FFFFFF"/>
        </w:rPr>
        <w:t>公司章程亦可設有優先權條款。例如</w:t>
      </w:r>
      <w:r>
        <w:rPr>
          <w:rFonts w:ascii="Times New Roman" w:hAnsi="Times New Roman" w:cs="Times New Roman" w:hint="eastAsia"/>
          <w:color w:val="222222"/>
          <w:kern w:val="0"/>
          <w:shd w:val="pct15" w:color="auto" w:fill="FFFFFF"/>
        </w:rPr>
        <w:t>：</w:t>
      </w:r>
      <w:r>
        <w:rPr>
          <w:rFonts w:ascii="標楷體" w:eastAsia="標楷體" w:hAnsi="標楷體" w:hint="eastAsia"/>
          <w:color w:val="222222"/>
          <w:kern w:val="0"/>
          <w:shd w:val="pct15" w:color="auto" w:fill="FFFFFF"/>
        </w:rPr>
        <w:t>當股東欲</w:t>
      </w:r>
      <w:proofErr w:type="gramStart"/>
      <w:r>
        <w:rPr>
          <w:rFonts w:ascii="標楷體" w:eastAsia="標楷體" w:hAnsi="標楷體" w:hint="eastAsia"/>
          <w:color w:val="222222"/>
          <w:kern w:val="0"/>
          <w:shd w:val="pct15" w:color="auto" w:fill="FFFFFF"/>
        </w:rPr>
        <w:t>轉股予非</w:t>
      </w:r>
      <w:proofErr w:type="gramEnd"/>
      <w:r>
        <w:rPr>
          <w:rFonts w:ascii="標楷體" w:eastAsia="標楷體" w:hAnsi="標楷體" w:hint="eastAsia"/>
          <w:color w:val="222222"/>
          <w:kern w:val="0"/>
          <w:shd w:val="pct15" w:color="auto" w:fill="FFFFFF"/>
        </w:rPr>
        <w:t>股東時，非轉讓方股東享有優先購買該股東擬轉讓股權的權利。</w:t>
      </w:r>
    </w:p>
    <w:p w:rsidR="001D5FB9" w:rsidRDefault="001D5FB9" w:rsidP="001D5FB9">
      <w:pPr>
        <w:spacing w:line="460" w:lineRule="exact"/>
        <w:rPr>
          <w:rFonts w:ascii="Times New Roman" w:eastAsia="標楷體" w:hAnsi="Times New Roman" w:cs="Times New Roman"/>
          <w:szCs w:val="24"/>
        </w:rPr>
      </w:pPr>
    </w:p>
    <w:p w:rsidR="001D5FB9" w:rsidRDefault="001D5FB9" w:rsidP="001D5FB9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第九條</w:t>
      </w:r>
    </w:p>
    <w:p w:rsidR="001D5FB9" w:rsidRDefault="001D5FB9" w:rsidP="001D5FB9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【條款】</w:t>
      </w:r>
    </w:p>
    <w:p w:rsidR="001D5FB9" w:rsidRDefault="001D5FB9" w:rsidP="001D5FB9">
      <w:pPr>
        <w:rPr>
          <w:rFonts w:ascii="Calibri" w:hAnsi="Calibri"/>
          <w:color w:val="1F497D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股轉讓予非股東，須得到非轉讓方的股東同意，此等股東對該轉讓享有優先權。</w:t>
      </w:r>
    </w:p>
    <w:p w:rsidR="00543F88" w:rsidRPr="001D5FB9" w:rsidRDefault="00543F88">
      <w:pPr>
        <w:widowControl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D5FB9" w:rsidRDefault="001D5FB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1D5FB9" w:rsidRDefault="001D5FB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1D5FB9" w:rsidRDefault="001D5FB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9013AE" w:rsidRPr="00FD56D8" w:rsidRDefault="009013AE" w:rsidP="009013AE">
      <w:pPr>
        <w:spacing w:line="460" w:lineRule="exact"/>
        <w:ind w:firstLineChars="200" w:firstLine="480"/>
        <w:rPr>
          <w:rFonts w:ascii="標楷體" w:eastAsia="標楷體" w:hAnsi="標楷體" w:cs="Times New Roman"/>
          <w:szCs w:val="24"/>
        </w:rPr>
      </w:pPr>
    </w:p>
    <w:p w:rsidR="009013AE" w:rsidRPr="00E92E6D" w:rsidRDefault="009013AE" w:rsidP="009013AE">
      <w:pPr>
        <w:spacing w:line="460" w:lineRule="exact"/>
        <w:ind w:firstLineChars="200" w:firstLine="480"/>
        <w:jc w:val="center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E92E6D">
        <w:rPr>
          <w:rFonts w:ascii="標楷體" w:eastAsia="標楷體" w:hAnsi="標楷體" w:cs="Times New Roman" w:hint="eastAsia"/>
          <w:szCs w:val="24"/>
          <w:shd w:val="pct15" w:color="auto" w:fill="FFFFFF"/>
        </w:rPr>
        <w:t>簽名</w:t>
      </w:r>
    </w:p>
    <w:p w:rsidR="009013AE" w:rsidRDefault="009013AE" w:rsidP="009013AE">
      <w:pPr>
        <w:spacing w:line="460" w:lineRule="exact"/>
        <w:ind w:firstLineChars="200" w:firstLine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___________________________</w:t>
      </w:r>
    </w:p>
    <w:p w:rsidR="009013AE" w:rsidRDefault="009013AE" w:rsidP="009013AE">
      <w:pPr>
        <w:spacing w:line="460" w:lineRule="exact"/>
        <w:ind w:firstLineChars="200" w:firstLine="480"/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行政管理機關成員</w:t>
      </w:r>
      <w:r w:rsidRPr="00245207">
        <w:rPr>
          <w:rFonts w:ascii="標楷體" w:eastAsia="標楷體" w:hAnsi="標楷體" w:cs="Times New Roman" w:hint="eastAsia"/>
          <w:szCs w:val="24"/>
          <w:shd w:val="pct15" w:color="auto" w:fill="FFFFFF"/>
        </w:rPr>
        <w:t>(現任)</w:t>
      </w:r>
    </w:p>
    <w:p w:rsidR="001D5FB9" w:rsidRDefault="009013AE" w:rsidP="009013AE">
      <w:pPr>
        <w:widowControl/>
        <w:ind w:firstLineChars="1700" w:firstLine="4080"/>
        <w:rPr>
          <w:rFonts w:ascii="Times New Roman" w:eastAsia="標楷體" w:hAnsi="Times New Roman" w:cs="Times New Roman"/>
          <w:shd w:val="pct15" w:color="auto" w:fill="FFFFFF"/>
        </w:rPr>
      </w:pPr>
      <w:r w:rsidRPr="00745C89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</w:p>
    <w:p w:rsidR="001D5FB9" w:rsidRDefault="001D5FB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  <w:bookmarkStart w:id="2" w:name="_GoBack"/>
    </w:p>
    <w:p w:rsidR="001D5FB9" w:rsidRDefault="001D5FB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1D5FB9" w:rsidRDefault="001D5FB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3823E9" w:rsidRDefault="003823E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3823E9" w:rsidRDefault="003823E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3823E9" w:rsidRDefault="003823E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3823E9" w:rsidRDefault="003823E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2903A1" w:rsidRDefault="002903A1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2903A1" w:rsidRDefault="002903A1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p w:rsidR="002903A1" w:rsidRDefault="002903A1" w:rsidP="00543F88">
      <w:pPr>
        <w:widowControl/>
        <w:rPr>
          <w:rFonts w:ascii="Times New Roman" w:eastAsia="標楷體" w:hAnsi="Times New Roman" w:cs="Times New Roman" w:hint="eastAsia"/>
          <w:shd w:val="pct15" w:color="auto" w:fill="FFFFFF"/>
        </w:rPr>
      </w:pPr>
    </w:p>
    <w:p w:rsidR="001D5FB9" w:rsidRDefault="001D5FB9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</w:p>
    <w:bookmarkEnd w:id="2"/>
    <w:p w:rsidR="00543F88" w:rsidRPr="001D5FB9" w:rsidRDefault="00543F88" w:rsidP="00543F88">
      <w:pPr>
        <w:widowControl/>
        <w:rPr>
          <w:rFonts w:ascii="Times New Roman" w:eastAsia="標楷體" w:hAnsi="Times New Roman" w:cs="Times New Roman"/>
          <w:shd w:val="pct15" w:color="auto" w:fill="FFFFFF"/>
        </w:rPr>
      </w:pPr>
      <w:r w:rsidRPr="001D5FB9">
        <w:rPr>
          <w:rFonts w:ascii="Times New Roman" w:eastAsia="標楷體" w:hAnsi="Times New Roman" w:cs="Times New Roman"/>
          <w:shd w:val="pct15" w:color="auto" w:fill="FFFFFF"/>
        </w:rPr>
        <w:lastRenderedPageBreak/>
        <w:t>使用說明：</w:t>
      </w:r>
    </w:p>
    <w:p w:rsidR="00543F88" w:rsidRPr="001D5FB9" w:rsidRDefault="00543F88" w:rsidP="00543F88">
      <w:pPr>
        <w:rPr>
          <w:rFonts w:ascii="Times New Roman" w:eastAsia="標楷體" w:hAnsi="Times New Roman" w:cs="Times New Roman"/>
          <w:shd w:val="pct15" w:color="auto" w:fill="FFFFFF"/>
        </w:rPr>
      </w:pPr>
    </w:p>
    <w:p w:rsidR="00543F88" w:rsidRPr="001D5FB9" w:rsidRDefault="00543F88" w:rsidP="00543F88">
      <w:pPr>
        <w:rPr>
          <w:rFonts w:ascii="Times New Roman" w:eastAsia="標楷體" w:hAnsi="Times New Roman" w:cs="Times New Roman"/>
        </w:rPr>
      </w:pPr>
      <w:r w:rsidRPr="001D5FB9">
        <w:rPr>
          <w:rFonts w:ascii="Times New Roman" w:eastAsia="標楷體" w:hAnsi="Times New Roman" w:cs="Times New Roman"/>
          <w:shd w:val="pct15" w:color="auto" w:fill="FFFFFF"/>
        </w:rPr>
        <w:t xml:space="preserve">XXX </w:t>
      </w:r>
      <w:proofErr w:type="gramStart"/>
      <w:r w:rsidRPr="001D5FB9">
        <w:rPr>
          <w:rFonts w:ascii="Times New Roman" w:eastAsia="標楷體" w:hAnsi="Times New Roman" w:cs="Times New Roman"/>
        </w:rPr>
        <w:t>–</w:t>
      </w:r>
      <w:proofErr w:type="gramEnd"/>
      <w:r w:rsidRPr="001D5FB9">
        <w:rPr>
          <w:rFonts w:ascii="Times New Roman" w:eastAsia="標楷體" w:hAnsi="Times New Roman" w:cs="Times New Roman"/>
        </w:rPr>
        <w:t xml:space="preserve"> </w:t>
      </w:r>
      <w:r w:rsidRPr="001D5FB9">
        <w:rPr>
          <w:rFonts w:ascii="Times New Roman" w:eastAsia="標楷體" w:hAnsi="Times New Roman" w:cs="Times New Roman"/>
        </w:rPr>
        <w:t>灰色標示的為說明部分，提交已填妥的表格時需刪去</w:t>
      </w:r>
    </w:p>
    <w:p w:rsidR="00543F88" w:rsidRPr="001D5FB9" w:rsidRDefault="00543F88" w:rsidP="00543F88">
      <w:pPr>
        <w:rPr>
          <w:rFonts w:ascii="Times New Roman" w:eastAsia="標楷體" w:hAnsi="Times New Roman" w:cs="Times New Roman"/>
          <w:shd w:val="pct15" w:color="auto" w:fill="FFFFFF"/>
          <w:lang w:val="pt-PT"/>
        </w:rPr>
      </w:pPr>
    </w:p>
    <w:p w:rsidR="00543F88" w:rsidRPr="001D5FB9" w:rsidRDefault="00543F88" w:rsidP="00543F88">
      <w:pPr>
        <w:rPr>
          <w:rFonts w:ascii="Times New Roman" w:eastAsia="標楷體" w:hAnsi="Times New Roman" w:cs="Times New Roman"/>
        </w:rPr>
      </w:pPr>
      <w:r w:rsidRPr="001D5FB9">
        <w:rPr>
          <w:rFonts w:ascii="Times New Roman" w:eastAsia="標楷體" w:hAnsi="Times New Roman" w:cs="Times New Roman"/>
          <w:u w:val="single"/>
        </w:rPr>
        <w:t>XXX</w:t>
      </w:r>
      <w:r w:rsidRPr="001D5FB9">
        <w:rPr>
          <w:rFonts w:ascii="Times New Roman" w:eastAsia="標楷體" w:hAnsi="Times New Roman" w:cs="Times New Roman"/>
        </w:rPr>
        <w:t xml:space="preserve"> </w:t>
      </w:r>
      <w:proofErr w:type="gramStart"/>
      <w:r w:rsidRPr="001D5FB9">
        <w:rPr>
          <w:rFonts w:ascii="Times New Roman" w:eastAsia="標楷體" w:hAnsi="Times New Roman" w:cs="Times New Roman"/>
        </w:rPr>
        <w:t>–</w:t>
      </w:r>
      <w:proofErr w:type="gramEnd"/>
      <w:r w:rsidRPr="001D5FB9">
        <w:rPr>
          <w:rFonts w:ascii="Times New Roman" w:eastAsia="標楷體" w:hAnsi="Times New Roman" w:cs="Times New Roman"/>
        </w:rPr>
        <w:t xml:space="preserve"> </w:t>
      </w:r>
      <w:r w:rsidRPr="001D5FB9">
        <w:rPr>
          <w:rFonts w:ascii="Times New Roman" w:eastAsia="標楷體" w:hAnsi="Times New Roman" w:cs="Times New Roman"/>
        </w:rPr>
        <w:t>下標線的為選項部分，請刪去不適用的內容</w:t>
      </w:r>
    </w:p>
    <w:p w:rsidR="00543F88" w:rsidRPr="001D5FB9" w:rsidRDefault="00543F88" w:rsidP="00543F88">
      <w:pPr>
        <w:rPr>
          <w:rFonts w:ascii="Times New Roman" w:eastAsia="標楷體" w:hAnsi="Times New Roman" w:cs="Times New Roman"/>
          <w:lang w:val="pt-PT"/>
        </w:rPr>
      </w:pPr>
    </w:p>
    <w:p w:rsidR="00543F88" w:rsidRPr="001D5FB9" w:rsidRDefault="00543F88" w:rsidP="00543F88">
      <w:pPr>
        <w:rPr>
          <w:rFonts w:ascii="Times New Roman" w:eastAsia="標楷體" w:hAnsi="Times New Roman" w:cs="Times New Roman"/>
        </w:rPr>
      </w:pPr>
      <w:r w:rsidRPr="001D5FB9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1D5FB9">
        <w:rPr>
          <w:rFonts w:ascii="Times New Roman" w:eastAsia="標楷體" w:hAnsi="Times New Roman" w:cs="Times New Roman"/>
        </w:rPr>
        <w:t xml:space="preserve"> </w:t>
      </w:r>
      <w:proofErr w:type="gramStart"/>
      <w:r w:rsidRPr="001D5FB9">
        <w:rPr>
          <w:rFonts w:ascii="Times New Roman" w:eastAsia="標楷體" w:hAnsi="Times New Roman" w:cs="Times New Roman"/>
        </w:rPr>
        <w:t>–</w:t>
      </w:r>
      <w:proofErr w:type="gramEnd"/>
      <w:r w:rsidRPr="001D5FB9">
        <w:rPr>
          <w:rFonts w:ascii="Times New Roman" w:eastAsia="標楷體" w:hAnsi="Times New Roman" w:cs="Times New Roman"/>
        </w:rPr>
        <w:t xml:space="preserve"> </w:t>
      </w:r>
      <w:r w:rsidRPr="001D5FB9">
        <w:rPr>
          <w:rFonts w:ascii="Times New Roman" w:eastAsia="標楷體" w:hAnsi="Times New Roman" w:cs="Times New Roman"/>
        </w:rPr>
        <w:t>外框標示的為必須填寫的部分，應按要求填寫相應的內容。</w:t>
      </w:r>
    </w:p>
    <w:p w:rsidR="00745C89" w:rsidRPr="001D5FB9" w:rsidRDefault="00745C89" w:rsidP="00745C89">
      <w:pPr>
        <w:spacing w:line="460" w:lineRule="exact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1B4F52" w:rsidRPr="00745C89" w:rsidRDefault="001B4F52" w:rsidP="00745C89">
      <w:pPr>
        <w:spacing w:line="460" w:lineRule="exact"/>
        <w:jc w:val="right"/>
        <w:rPr>
          <w:rFonts w:ascii="Times New Roman" w:hAnsi="Times New Roman" w:cs="Times New Roman"/>
        </w:rPr>
      </w:pPr>
    </w:p>
    <w:sectPr w:rsidR="001B4F52" w:rsidRPr="00745C89" w:rsidSect="000D4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97" w:rsidRDefault="00A75B97" w:rsidP="00745C89">
      <w:r>
        <w:separator/>
      </w:r>
    </w:p>
  </w:endnote>
  <w:endnote w:type="continuationSeparator" w:id="0">
    <w:p w:rsidR="00A75B97" w:rsidRDefault="00A75B97" w:rsidP="007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97" w:rsidRDefault="00A75B97" w:rsidP="00745C89">
      <w:r>
        <w:separator/>
      </w:r>
    </w:p>
  </w:footnote>
  <w:footnote w:type="continuationSeparator" w:id="0">
    <w:p w:rsidR="00A75B97" w:rsidRDefault="00A75B97" w:rsidP="0074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52"/>
    <w:rsid w:val="000433FC"/>
    <w:rsid w:val="000D4C0C"/>
    <w:rsid w:val="000F6031"/>
    <w:rsid w:val="001B4F52"/>
    <w:rsid w:val="001D5FB9"/>
    <w:rsid w:val="00241FC0"/>
    <w:rsid w:val="002903A1"/>
    <w:rsid w:val="00290F07"/>
    <w:rsid w:val="003823E9"/>
    <w:rsid w:val="004705F3"/>
    <w:rsid w:val="004D01E5"/>
    <w:rsid w:val="00543F88"/>
    <w:rsid w:val="006F48CF"/>
    <w:rsid w:val="00745C89"/>
    <w:rsid w:val="00790CC3"/>
    <w:rsid w:val="007A5633"/>
    <w:rsid w:val="007B5899"/>
    <w:rsid w:val="008A1B69"/>
    <w:rsid w:val="009013AE"/>
    <w:rsid w:val="00A45E17"/>
    <w:rsid w:val="00A75B97"/>
    <w:rsid w:val="00A84253"/>
    <w:rsid w:val="00C2123B"/>
    <w:rsid w:val="00C90E92"/>
    <w:rsid w:val="00DA5E6C"/>
    <w:rsid w:val="00F452CB"/>
    <w:rsid w:val="00F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6278C"/>
  <w15:docId w15:val="{59EABF11-1018-4F2F-8BAC-B849F88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C0C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45C89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745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45C89"/>
    <w:rPr>
      <w:sz w:val="20"/>
      <w:szCs w:val="20"/>
    </w:rPr>
  </w:style>
  <w:style w:type="paragraph" w:styleId="Corpodetexto">
    <w:name w:val="Body Text"/>
    <w:basedOn w:val="Normal"/>
    <w:link w:val="CorpodetextoCarter"/>
    <w:semiHidden/>
    <w:rsid w:val="00745C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45C89"/>
    <w:rPr>
      <w:rFonts w:ascii="Times New Roman" w:eastAsia="新細明體" w:hAnsi="Times New Roman" w:cs="Times New Roman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90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0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170</Words>
  <Characters>972</Characters>
  <Application>Microsoft Office Word</Application>
  <DocSecurity>0</DocSecurity>
  <Lines>8</Lines>
  <Paragraphs>2</Paragraphs>
  <ScaleCrop>false</ScaleCrop>
  <Company>DSAJ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15</cp:revision>
  <dcterms:created xsi:type="dcterms:W3CDTF">2021-05-14T10:29:00Z</dcterms:created>
  <dcterms:modified xsi:type="dcterms:W3CDTF">2025-02-04T03:01:00Z</dcterms:modified>
</cp:coreProperties>
</file>